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del layout generale del volantino"/>
      </w:tblPr>
      <w:tblGrid>
        <w:gridCol w:w="7048"/>
        <w:gridCol w:w="3384"/>
      </w:tblGrid>
      <w:tr w:rsidR="00A929C7" w14:paraId="5BADDB27" w14:textId="77777777" w:rsidTr="003E2923">
        <w:trPr>
          <w:trHeight w:val="14036"/>
        </w:trPr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14:paraId="36D8996E" w14:textId="544D7106" w:rsidR="00635726" w:rsidRPr="00635726" w:rsidRDefault="00635726" w:rsidP="00635726">
            <w:r w:rsidRPr="00635726">
              <w:rPr>
                <w:noProof/>
              </w:rPr>
              <w:drawing>
                <wp:inline distT="0" distB="0" distL="0" distR="0" wp14:anchorId="5E6A4981" wp14:editId="2E92C6BC">
                  <wp:extent cx="4402455" cy="3245485"/>
                  <wp:effectExtent l="0" t="0" r="0" b="0"/>
                  <wp:docPr id="7617089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7089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455" cy="324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940B7" w14:textId="4FDEF137" w:rsidR="00874975" w:rsidRPr="00C216B3" w:rsidRDefault="00D10213" w:rsidP="003E2923">
            <w:pPr>
              <w:pStyle w:val="Titolo"/>
              <w:spacing w:before="240"/>
              <w:rPr>
                <w:sz w:val="56"/>
                <w:szCs w:val="56"/>
              </w:rPr>
            </w:pPr>
            <w:r w:rsidRPr="00C216B3">
              <w:rPr>
                <w:sz w:val="56"/>
                <w:szCs w:val="56"/>
              </w:rPr>
              <w:t>Viva gli obiettori e i disertori di tutte le guerre!</w:t>
            </w:r>
          </w:p>
          <w:p w14:paraId="707C2060" w14:textId="77777777" w:rsidR="00635726" w:rsidRDefault="00635726" w:rsidP="006F3CE1">
            <w:pPr>
              <w:pStyle w:val="Sottotitolo"/>
              <w:rPr>
                <w:sz w:val="52"/>
                <w:szCs w:val="52"/>
              </w:rPr>
            </w:pPr>
          </w:p>
          <w:p w14:paraId="1B248E6E" w14:textId="6478D71E" w:rsidR="005077C5" w:rsidRDefault="00C216B3" w:rsidP="005077C5">
            <w:pPr>
              <w:pStyle w:val="Sottotitolo"/>
              <w:shd w:val="clear" w:color="auto" w:fill="FFFF00"/>
              <w:jc w:val="center"/>
              <w:rPr>
                <w:sz w:val="36"/>
                <w:szCs w:val="36"/>
              </w:rPr>
            </w:pPr>
            <w:r w:rsidRPr="005077C5">
              <w:rPr>
                <w:sz w:val="34"/>
                <w:szCs w:val="34"/>
              </w:rPr>
              <w:t>domenica 17 dicembre 2023</w:t>
            </w:r>
          </w:p>
          <w:p w14:paraId="4BFE19B7" w14:textId="0AE18CD8" w:rsidR="00C216B3" w:rsidRPr="004B3C46" w:rsidRDefault="005077C5" w:rsidP="005077C5">
            <w:pPr>
              <w:pStyle w:val="Sottotitolo"/>
              <w:shd w:val="clear" w:color="auto" w:fill="FFFF00"/>
              <w:jc w:val="center"/>
              <w:rPr>
                <w:sz w:val="36"/>
                <w:szCs w:val="36"/>
              </w:rPr>
            </w:pPr>
            <w:r w:rsidRPr="005077C5">
              <w:rPr>
                <w:sz w:val="20"/>
                <w:szCs w:val="20"/>
              </w:rPr>
              <w:t>(angolo via pichi</w:t>
            </w:r>
            <w:r>
              <w:rPr>
                <w:sz w:val="20"/>
                <w:szCs w:val="20"/>
              </w:rPr>
              <w:t>-via gola)</w:t>
            </w:r>
          </w:p>
          <w:p w14:paraId="2500B36A" w14:textId="6E58C2A2" w:rsidR="00635726" w:rsidRDefault="004B3C46" w:rsidP="00635726">
            <w:pPr>
              <w:pStyle w:val="Sottotitolo"/>
              <w:shd w:val="clear" w:color="auto" w:fill="FFFF0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a milano </w:t>
            </w:r>
            <w:r w:rsidR="00635726">
              <w:rPr>
                <w:sz w:val="52"/>
                <w:szCs w:val="52"/>
              </w:rPr>
              <w:t>murales per la pace</w:t>
            </w:r>
          </w:p>
          <w:p w14:paraId="55437C0E" w14:textId="77777777" w:rsidR="00635726" w:rsidRDefault="00635726" w:rsidP="006F3CE1">
            <w:pPr>
              <w:pStyle w:val="Sottotitolo"/>
              <w:rPr>
                <w:color w:val="002060"/>
                <w:sz w:val="44"/>
                <w:szCs w:val="44"/>
              </w:rPr>
            </w:pPr>
          </w:p>
          <w:p w14:paraId="6D446DD1" w14:textId="64F2E4E1" w:rsidR="00874975" w:rsidRPr="00C216B3" w:rsidRDefault="00D10213" w:rsidP="006F3CE1">
            <w:pPr>
              <w:pStyle w:val="Sottotitolo"/>
              <w:rPr>
                <w:color w:val="002060"/>
                <w:sz w:val="44"/>
                <w:szCs w:val="44"/>
              </w:rPr>
            </w:pPr>
            <w:r w:rsidRPr="00C216B3">
              <w:rPr>
                <w:color w:val="002060"/>
                <w:sz w:val="44"/>
                <w:szCs w:val="44"/>
              </w:rPr>
              <w:t>Nel 50ennale della costituzione della lega obiettori di coscienza</w:t>
            </w:r>
          </w:p>
          <w:p w14:paraId="7535D3BF" w14:textId="6ED00EE3" w:rsidR="00874975" w:rsidRPr="00A03434" w:rsidRDefault="00D10213" w:rsidP="00874975">
            <w:pPr>
              <w:pStyle w:val="Titolo1"/>
              <w:rPr>
                <w:sz w:val="26"/>
                <w:szCs w:val="26"/>
              </w:rPr>
            </w:pPr>
            <w:r w:rsidRPr="00A03434">
              <w:rPr>
                <w:sz w:val="26"/>
                <w:szCs w:val="26"/>
              </w:rPr>
              <w:t>In via Gola angolo via Pichi allestiamo e inauguriamo 3 murales sul tema</w:t>
            </w:r>
            <w:r w:rsidR="004B3C46">
              <w:rPr>
                <w:sz w:val="26"/>
                <w:szCs w:val="26"/>
              </w:rPr>
              <w:t>: siamo</w:t>
            </w:r>
            <w:r w:rsidRPr="00A03434">
              <w:rPr>
                <w:sz w:val="26"/>
                <w:szCs w:val="26"/>
              </w:rPr>
              <w:t xml:space="preserve"> convint</w:t>
            </w:r>
            <w:r w:rsidR="00BF7472">
              <w:rPr>
                <w:sz w:val="26"/>
                <w:szCs w:val="26"/>
              </w:rPr>
              <w:t>e/</w:t>
            </w:r>
            <w:r w:rsidRPr="00A03434">
              <w:rPr>
                <w:sz w:val="26"/>
                <w:szCs w:val="26"/>
              </w:rPr>
              <w:t xml:space="preserve">i </w:t>
            </w:r>
            <w:r w:rsidR="00A03434">
              <w:rPr>
                <w:sz w:val="26"/>
                <w:szCs w:val="26"/>
              </w:rPr>
              <w:t xml:space="preserve">– dopo i successi contro l’obbligo di leva e sul servizio civile - </w:t>
            </w:r>
            <w:r w:rsidRPr="00A03434">
              <w:rPr>
                <w:sz w:val="26"/>
                <w:szCs w:val="26"/>
              </w:rPr>
              <w:t xml:space="preserve">che la </w:t>
            </w:r>
            <w:r w:rsidRPr="00BF7472">
              <w:rPr>
                <w:color w:val="002060"/>
                <w:sz w:val="26"/>
                <w:szCs w:val="26"/>
              </w:rPr>
              <w:t xml:space="preserve">diserzione </w:t>
            </w:r>
            <w:r w:rsidRPr="00A03434">
              <w:rPr>
                <w:sz w:val="26"/>
                <w:szCs w:val="26"/>
              </w:rPr>
              <w:t xml:space="preserve">e la </w:t>
            </w:r>
            <w:r w:rsidRPr="00BF7472">
              <w:rPr>
                <w:color w:val="002060"/>
                <w:sz w:val="26"/>
                <w:szCs w:val="26"/>
              </w:rPr>
              <w:t>disobbedienza</w:t>
            </w:r>
            <w:r w:rsidRPr="00A03434">
              <w:rPr>
                <w:sz w:val="26"/>
                <w:szCs w:val="26"/>
              </w:rPr>
              <w:t xml:space="preserve"> </w:t>
            </w:r>
            <w:r w:rsidR="00635726">
              <w:rPr>
                <w:sz w:val="26"/>
                <w:szCs w:val="26"/>
              </w:rPr>
              <w:t>contro le</w:t>
            </w:r>
            <w:r w:rsidRPr="00A03434">
              <w:rPr>
                <w:sz w:val="26"/>
                <w:szCs w:val="26"/>
              </w:rPr>
              <w:t xml:space="preserve"> strutture e </w:t>
            </w:r>
            <w:r w:rsidR="00635726">
              <w:rPr>
                <w:sz w:val="26"/>
                <w:szCs w:val="26"/>
              </w:rPr>
              <w:t xml:space="preserve">le </w:t>
            </w:r>
            <w:r w:rsidRPr="00A03434">
              <w:rPr>
                <w:sz w:val="26"/>
                <w:szCs w:val="26"/>
              </w:rPr>
              <w:t xml:space="preserve">attività militari siano la </w:t>
            </w:r>
            <w:r w:rsidRPr="00BF7472">
              <w:rPr>
                <w:color w:val="002060"/>
                <w:sz w:val="26"/>
                <w:szCs w:val="26"/>
              </w:rPr>
              <w:t xml:space="preserve">migliore </w:t>
            </w:r>
            <w:r w:rsidR="00BF7472" w:rsidRPr="00BF7472">
              <w:rPr>
                <w:color w:val="002060"/>
                <w:sz w:val="26"/>
                <w:szCs w:val="26"/>
              </w:rPr>
              <w:t>salvaguardia</w:t>
            </w:r>
            <w:r w:rsidR="00A03434" w:rsidRPr="00BF7472">
              <w:rPr>
                <w:color w:val="002060"/>
                <w:sz w:val="26"/>
                <w:szCs w:val="26"/>
              </w:rPr>
              <w:t xml:space="preserve"> dalla oppressione del sistema </w:t>
            </w:r>
            <w:r w:rsidR="00A03434" w:rsidRPr="00A03434">
              <w:rPr>
                <w:sz w:val="26"/>
                <w:szCs w:val="26"/>
              </w:rPr>
              <w:t>della</w:t>
            </w:r>
            <w:r w:rsidR="00AC10CF">
              <w:rPr>
                <w:sz w:val="26"/>
                <w:szCs w:val="26"/>
              </w:rPr>
              <w:t xml:space="preserve"> potenza, del profitto</w:t>
            </w:r>
            <w:r w:rsidR="00BF7472">
              <w:rPr>
                <w:sz w:val="26"/>
                <w:szCs w:val="26"/>
              </w:rPr>
              <w:t>, del patriarcato</w:t>
            </w:r>
            <w:r w:rsidR="00AC10CF">
              <w:rPr>
                <w:sz w:val="26"/>
                <w:szCs w:val="26"/>
              </w:rPr>
              <w:t xml:space="preserve"> e della</w:t>
            </w:r>
            <w:r w:rsidR="00A03434" w:rsidRPr="00A03434">
              <w:rPr>
                <w:sz w:val="26"/>
                <w:szCs w:val="26"/>
              </w:rPr>
              <w:t xml:space="preserve"> violenza</w:t>
            </w:r>
            <w:r w:rsidRPr="00A03434">
              <w:rPr>
                <w:sz w:val="26"/>
                <w:szCs w:val="26"/>
              </w:rPr>
              <w:t xml:space="preserve">; e </w:t>
            </w:r>
            <w:r w:rsidR="004B3C46">
              <w:rPr>
                <w:sz w:val="26"/>
                <w:szCs w:val="26"/>
              </w:rPr>
              <w:t xml:space="preserve">che costituiscono </w:t>
            </w:r>
            <w:r w:rsidRPr="00A03434">
              <w:rPr>
                <w:sz w:val="26"/>
                <w:szCs w:val="26"/>
              </w:rPr>
              <w:t xml:space="preserve">la </w:t>
            </w:r>
            <w:r w:rsidRPr="00BF7472">
              <w:rPr>
                <w:color w:val="002060"/>
                <w:sz w:val="26"/>
                <w:szCs w:val="26"/>
              </w:rPr>
              <w:t>base di una alternativa di sicurezza</w:t>
            </w:r>
            <w:r w:rsidR="00BF7472" w:rsidRPr="00BF7472">
              <w:rPr>
                <w:color w:val="002060"/>
                <w:sz w:val="26"/>
                <w:szCs w:val="26"/>
              </w:rPr>
              <w:t xml:space="preserve"> e difesa</w:t>
            </w:r>
            <w:r w:rsidRPr="00BF7472">
              <w:rPr>
                <w:color w:val="002060"/>
                <w:sz w:val="26"/>
                <w:szCs w:val="26"/>
              </w:rPr>
              <w:t xml:space="preserve"> </w:t>
            </w:r>
            <w:r w:rsidRPr="00A03434">
              <w:rPr>
                <w:sz w:val="26"/>
                <w:szCs w:val="26"/>
              </w:rPr>
              <w:t>fondata sulla forza della unione popolare alla ricerca di libertà, giustizia e verità.</w:t>
            </w:r>
          </w:p>
          <w:p w14:paraId="589258D7" w14:textId="093920CF" w:rsidR="00874975" w:rsidRDefault="00874975" w:rsidP="00874975"/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3402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ella layout per il lato destro"/>
            </w:tblPr>
            <w:tblGrid>
              <w:gridCol w:w="3345"/>
              <w:gridCol w:w="57"/>
            </w:tblGrid>
            <w:tr w:rsidR="00A929C7" w14:paraId="4C1B6B5E" w14:textId="77777777" w:rsidTr="00C216B3">
              <w:trPr>
                <w:gridAfter w:val="1"/>
                <w:wAfter w:w="57" w:type="dxa"/>
                <w:trHeight w:hRule="exact" w:val="10658"/>
              </w:trPr>
              <w:tc>
                <w:tcPr>
                  <w:tcW w:w="3345" w:type="dxa"/>
                  <w:shd w:val="clear" w:color="auto" w:fill="C71C12" w:themeFill="accent1" w:themeFillShade="BF"/>
                  <w:tcMar>
                    <w:top w:w="1440" w:type="dxa"/>
                  </w:tcMar>
                </w:tcPr>
                <w:p w14:paraId="2576A418" w14:textId="73C687D8" w:rsidR="00D10213" w:rsidRPr="00BF7472" w:rsidRDefault="00D10213" w:rsidP="003E2923">
                  <w:pPr>
                    <w:pStyle w:val="Titolo2"/>
                    <w:spacing w:after="360"/>
                    <w:rPr>
                      <w:sz w:val="32"/>
                      <w:szCs w:val="32"/>
                    </w:rPr>
                  </w:pPr>
                  <w:r w:rsidRPr="00BF7472">
                    <w:rPr>
                      <w:sz w:val="32"/>
                      <w:szCs w:val="32"/>
                    </w:rPr>
                    <w:t>Ci si vede</w:t>
                  </w:r>
                  <w:r w:rsidR="00C216B3" w:rsidRPr="00BF7472">
                    <w:rPr>
                      <w:sz w:val="32"/>
                      <w:szCs w:val="32"/>
                    </w:rPr>
                    <w:t xml:space="preserve"> domenica 17</w:t>
                  </w:r>
                  <w:r w:rsidRPr="00BF7472">
                    <w:rPr>
                      <w:sz w:val="32"/>
                      <w:szCs w:val="32"/>
                    </w:rPr>
                    <w:t xml:space="preserve"> </w:t>
                  </w:r>
                  <w:r w:rsidR="00BF7472">
                    <w:rPr>
                      <w:sz w:val="32"/>
                      <w:szCs w:val="32"/>
                    </w:rPr>
                    <w:t>d</w:t>
                  </w:r>
                  <w:r w:rsidRPr="00BF7472">
                    <w:rPr>
                      <w:sz w:val="32"/>
                      <w:szCs w:val="32"/>
                    </w:rPr>
                    <w:t xml:space="preserve">alle 12:00 </w:t>
                  </w:r>
                  <w:r w:rsidR="00BF7472">
                    <w:rPr>
                      <w:sz w:val="32"/>
                      <w:szCs w:val="32"/>
                    </w:rPr>
                    <w:t xml:space="preserve">alle 16:00 </w:t>
                  </w:r>
                  <w:r w:rsidRPr="00BF7472">
                    <w:rPr>
                      <w:sz w:val="32"/>
                      <w:szCs w:val="32"/>
                    </w:rPr>
                    <w:t xml:space="preserve">per un </w:t>
                  </w:r>
                  <w:r w:rsidR="00BF7472" w:rsidRPr="00BF7472">
                    <w:rPr>
                      <w:sz w:val="32"/>
                      <w:szCs w:val="32"/>
                    </w:rPr>
                    <w:t>incontro/</w:t>
                  </w:r>
                  <w:r w:rsidRPr="00BF7472">
                    <w:rPr>
                      <w:sz w:val="32"/>
                      <w:szCs w:val="32"/>
                    </w:rPr>
                    <w:t xml:space="preserve">pranzo al </w:t>
                  </w:r>
                </w:p>
                <w:p w14:paraId="04DB40DA" w14:textId="6A53A1E4" w:rsidR="00D10213" w:rsidRDefault="00D10213" w:rsidP="003E2923">
                  <w:pPr>
                    <w:pStyle w:val="Titolo2"/>
                    <w:spacing w:after="360"/>
                  </w:pPr>
                  <w:r>
                    <w:t>CUORE IN GOLA –</w:t>
                  </w:r>
                </w:p>
                <w:p w14:paraId="6D1FCA9B" w14:textId="78D3F7B5" w:rsidR="00A929C7" w:rsidRPr="00D10213" w:rsidRDefault="00D10213" w:rsidP="00D10213">
                  <w:pPr>
                    <w:pStyle w:val="Titolo2"/>
                    <w:spacing w:after="360"/>
                    <w:rPr>
                      <w:sz w:val="24"/>
                      <w:szCs w:val="24"/>
                    </w:rPr>
                  </w:pPr>
                  <w:r w:rsidRPr="00D10213">
                    <w:rPr>
                      <w:sz w:val="24"/>
                      <w:szCs w:val="24"/>
                    </w:rPr>
                    <w:t xml:space="preserve"> Spazio comune occupato</w:t>
                  </w:r>
                </w:p>
                <w:p w14:paraId="77AC7B51" w14:textId="186981F0" w:rsidR="00A929C7" w:rsidRPr="00BF7472" w:rsidRDefault="00D10213" w:rsidP="003E2923">
                  <w:pPr>
                    <w:pStyle w:val="Titolo2"/>
                    <w:spacing w:after="360"/>
                    <w:rPr>
                      <w:sz w:val="24"/>
                      <w:szCs w:val="24"/>
                    </w:rPr>
                  </w:pPr>
                  <w:r w:rsidRPr="00BF7472">
                    <w:rPr>
                      <w:sz w:val="24"/>
                      <w:szCs w:val="24"/>
                    </w:rPr>
                    <w:t>Si mangia, si beve, ci si diverte, si discute</w:t>
                  </w:r>
                  <w:r w:rsidR="00C216B3" w:rsidRPr="00BF7472">
                    <w:rPr>
                      <w:sz w:val="24"/>
                      <w:szCs w:val="24"/>
                    </w:rPr>
                    <w:t>, si progettano azioni!</w:t>
                  </w:r>
                </w:p>
                <w:p w14:paraId="2F03C418" w14:textId="29F88D11" w:rsidR="00A929C7" w:rsidRPr="00BF7472" w:rsidRDefault="00BF7472" w:rsidP="003E2923">
                  <w:pPr>
                    <w:pStyle w:val="Titolo2"/>
                    <w:spacing w:after="360"/>
                    <w:rPr>
                      <w:sz w:val="24"/>
                      <w:szCs w:val="24"/>
                    </w:rPr>
                  </w:pPr>
                  <w:r w:rsidRPr="00BF7472">
                    <w:rPr>
                      <w:sz w:val="24"/>
                      <w:szCs w:val="24"/>
                    </w:rPr>
                    <w:t>S</w:t>
                  </w:r>
                  <w:r w:rsidR="00D10213" w:rsidRPr="00BF7472">
                    <w:rPr>
                      <w:sz w:val="24"/>
                      <w:szCs w:val="24"/>
                    </w:rPr>
                    <w:t>i affiancano e accompagnano i writ</w:t>
                  </w:r>
                  <w:r w:rsidR="00C216B3" w:rsidRPr="00BF7472">
                    <w:rPr>
                      <w:sz w:val="24"/>
                      <w:szCs w:val="24"/>
                    </w:rPr>
                    <w:t>ers al lavoro sulle saracinesche in strada</w:t>
                  </w:r>
                </w:p>
                <w:p w14:paraId="12F7946E" w14:textId="637A7E4C" w:rsidR="00BF7472" w:rsidRPr="00BF7472" w:rsidRDefault="00C216B3" w:rsidP="003E2923">
                  <w:pPr>
                    <w:pStyle w:val="Titolo2"/>
                    <w:spacing w:after="360"/>
                    <w:rPr>
                      <w:sz w:val="24"/>
                      <w:szCs w:val="24"/>
                    </w:rPr>
                  </w:pPr>
                  <w:r w:rsidRPr="00BF7472">
                    <w:rPr>
                      <w:sz w:val="24"/>
                      <w:szCs w:val="24"/>
                    </w:rPr>
                    <w:t>Siete tutte/i invitati</w:t>
                  </w:r>
                  <w:r w:rsidR="00BF7472" w:rsidRPr="00BF7472">
                    <w:rPr>
                      <w:sz w:val="24"/>
                      <w:szCs w:val="24"/>
                    </w:rPr>
                    <w:t>:</w:t>
                  </w:r>
                  <w:r w:rsidRPr="00BF7472">
                    <w:rPr>
                      <w:sz w:val="24"/>
                      <w:szCs w:val="24"/>
                    </w:rPr>
                    <w:t xml:space="preserve"> partecipate</w:t>
                  </w:r>
                  <w:r w:rsidR="00BF7472" w:rsidRPr="00BF7472">
                    <w:rPr>
                      <w:sz w:val="24"/>
                      <w:szCs w:val="24"/>
                    </w:rPr>
                    <w:t xml:space="preserve"> pieni di entusiasmo e di domande</w:t>
                  </w:r>
                  <w:r w:rsidRPr="00BF7472">
                    <w:rPr>
                      <w:sz w:val="24"/>
                      <w:szCs w:val="24"/>
                    </w:rPr>
                    <w:t xml:space="preserve">! </w:t>
                  </w:r>
                </w:p>
                <w:p w14:paraId="54BD5FAD" w14:textId="6CC9C0D5" w:rsidR="00C216B3" w:rsidRPr="00C216B3" w:rsidRDefault="004B3C46" w:rsidP="003E2923">
                  <w:pPr>
                    <w:pStyle w:val="Titolo2"/>
                    <w:spacing w:after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Prenotate</w:t>
                  </w:r>
                  <w:r w:rsidR="00C216B3" w:rsidRPr="00C216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prima </w:t>
                  </w:r>
                  <w:r w:rsidR="00C216B3" w:rsidRPr="00C216B3">
                    <w:rPr>
                      <w:sz w:val="28"/>
                      <w:szCs w:val="28"/>
                    </w:rPr>
                    <w:t xml:space="preserve">al </w:t>
                  </w:r>
                </w:p>
                <w:p w14:paraId="3E869553" w14:textId="1AD767FF" w:rsidR="007A7992" w:rsidRDefault="00C216B3" w:rsidP="003E2923">
                  <w:pPr>
                    <w:pStyle w:val="Titolo2"/>
                    <w:spacing w:after="360"/>
                  </w:pPr>
                  <w:r w:rsidRPr="00C216B3">
                    <w:rPr>
                      <w:sz w:val="28"/>
                      <w:szCs w:val="28"/>
                    </w:rPr>
                    <w:t>340-0736871!</w:t>
                  </w:r>
                </w:p>
              </w:tc>
            </w:tr>
            <w:tr w:rsidR="00A929C7" w14:paraId="46CC9BD3" w14:textId="77777777" w:rsidTr="005D0E92">
              <w:trPr>
                <w:trHeight w:hRule="exact" w:val="3628"/>
              </w:trPr>
              <w:tc>
                <w:tcPr>
                  <w:tcW w:w="3402" w:type="dxa"/>
                  <w:gridSpan w:val="2"/>
                  <w:shd w:val="clear" w:color="auto" w:fill="C71C12" w:themeFill="accent1" w:themeFillShade="BF"/>
                  <w:tcMar>
                    <w:top w:w="216" w:type="dxa"/>
                  </w:tcMar>
                </w:tcPr>
                <w:p w14:paraId="13073652" w14:textId="77777777" w:rsidR="004B3C46" w:rsidRDefault="004B3C46" w:rsidP="003E2923">
                  <w:pPr>
                    <w:pStyle w:val="Titolo3"/>
                  </w:pPr>
                </w:p>
                <w:p w14:paraId="52F2C34C" w14:textId="6E17683F" w:rsidR="00A929C7" w:rsidRDefault="00C216B3" w:rsidP="003E2923">
                  <w:pPr>
                    <w:pStyle w:val="Titolo3"/>
                  </w:pPr>
                  <w:r>
                    <w:t xml:space="preserve">DISARMISTI ESIGENTI &amp; PARTNERS </w:t>
                  </w:r>
                </w:p>
                <w:p w14:paraId="463B25C2" w14:textId="2F6CD97E" w:rsidR="00A929C7" w:rsidRDefault="00C216B3">
                  <w:pPr>
                    <w:pStyle w:val="Informazionidicontatto"/>
                  </w:pPr>
                  <w:r>
                    <w:t>Via Mario Pichi 1, 20143 Milano</w:t>
                  </w:r>
                </w:p>
                <w:p w14:paraId="66245393" w14:textId="27B03F55" w:rsidR="007A7992" w:rsidRPr="007A7992" w:rsidRDefault="00C216B3">
                  <w:pPr>
                    <w:pStyle w:val="Informazionidicontatto"/>
                  </w:pPr>
                  <w:r>
                    <w:t>Tel. 02-5810.1226</w:t>
                  </w:r>
                </w:p>
                <w:p w14:paraId="15F3D8B0" w14:textId="709095FE" w:rsidR="00A929C7" w:rsidRPr="00C216B3" w:rsidRDefault="00C216B3" w:rsidP="00C216B3">
                  <w:pPr>
                    <w:pStyle w:val="Informazionidicontatto"/>
                    <w:rPr>
                      <w:sz w:val="20"/>
                      <w:szCs w:val="20"/>
                    </w:rPr>
                  </w:pPr>
                  <w:r w:rsidRPr="00C216B3">
                    <w:rPr>
                      <w:sz w:val="20"/>
                      <w:szCs w:val="20"/>
                    </w:rPr>
                    <w:t>www.disarmistiesigenti.org</w:t>
                  </w:r>
                </w:p>
              </w:tc>
            </w:tr>
          </w:tbl>
          <w:p w14:paraId="3282B6DC" w14:textId="77777777" w:rsidR="00A929C7" w:rsidRDefault="00A929C7"/>
        </w:tc>
      </w:tr>
    </w:tbl>
    <w:p w14:paraId="37BD6114" w14:textId="77777777" w:rsidR="006F3CE1" w:rsidRDefault="006F3CE1">
      <w:pPr>
        <w:pStyle w:val="Nessunaspaziatura"/>
      </w:pPr>
    </w:p>
    <w:sectPr w:rsidR="006F3CE1" w:rsidSect="005D0E92">
      <w:pgSz w:w="11906" w:h="16838" w:code="9"/>
      <w:pgMar w:top="737" w:right="737" w:bottom="737" w:left="737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C9F9" w14:textId="77777777" w:rsidR="00183119" w:rsidRDefault="00183119" w:rsidP="00C5038D">
      <w:pPr>
        <w:spacing w:after="0" w:line="240" w:lineRule="auto"/>
      </w:pPr>
      <w:r>
        <w:separator/>
      </w:r>
    </w:p>
  </w:endnote>
  <w:endnote w:type="continuationSeparator" w:id="0">
    <w:p w14:paraId="1717A489" w14:textId="77777777" w:rsidR="00183119" w:rsidRDefault="00183119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2155" w14:textId="77777777" w:rsidR="00183119" w:rsidRDefault="00183119" w:rsidP="00C5038D">
      <w:pPr>
        <w:spacing w:after="0" w:line="240" w:lineRule="auto"/>
      </w:pPr>
      <w:r>
        <w:separator/>
      </w:r>
    </w:p>
  </w:footnote>
  <w:footnote w:type="continuationSeparator" w:id="0">
    <w:p w14:paraId="3C4799CC" w14:textId="77777777" w:rsidR="00183119" w:rsidRDefault="00183119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8694621">
    <w:abstractNumId w:val="9"/>
  </w:num>
  <w:num w:numId="2" w16cid:durableId="1487669387">
    <w:abstractNumId w:val="7"/>
  </w:num>
  <w:num w:numId="3" w16cid:durableId="623579601">
    <w:abstractNumId w:val="6"/>
  </w:num>
  <w:num w:numId="4" w16cid:durableId="1925652374">
    <w:abstractNumId w:val="5"/>
  </w:num>
  <w:num w:numId="5" w16cid:durableId="913659363">
    <w:abstractNumId w:val="4"/>
  </w:num>
  <w:num w:numId="6" w16cid:durableId="681471916">
    <w:abstractNumId w:val="8"/>
  </w:num>
  <w:num w:numId="7" w16cid:durableId="739013673">
    <w:abstractNumId w:val="3"/>
  </w:num>
  <w:num w:numId="8" w16cid:durableId="950745390">
    <w:abstractNumId w:val="2"/>
  </w:num>
  <w:num w:numId="9" w16cid:durableId="1732652068">
    <w:abstractNumId w:val="1"/>
  </w:num>
  <w:num w:numId="10" w16cid:durableId="95178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3"/>
    <w:rsid w:val="00015379"/>
    <w:rsid w:val="00020E88"/>
    <w:rsid w:val="00096E46"/>
    <w:rsid w:val="00115FD0"/>
    <w:rsid w:val="001325F2"/>
    <w:rsid w:val="00183119"/>
    <w:rsid w:val="00192909"/>
    <w:rsid w:val="00202606"/>
    <w:rsid w:val="003D32C9"/>
    <w:rsid w:val="003E2923"/>
    <w:rsid w:val="003E5B3F"/>
    <w:rsid w:val="00421850"/>
    <w:rsid w:val="004B3C46"/>
    <w:rsid w:val="004F460E"/>
    <w:rsid w:val="005077C5"/>
    <w:rsid w:val="0058772C"/>
    <w:rsid w:val="005B2FDA"/>
    <w:rsid w:val="005D0E92"/>
    <w:rsid w:val="00600499"/>
    <w:rsid w:val="00635726"/>
    <w:rsid w:val="00651898"/>
    <w:rsid w:val="006B33FD"/>
    <w:rsid w:val="006E4E55"/>
    <w:rsid w:val="006F3CE1"/>
    <w:rsid w:val="00726150"/>
    <w:rsid w:val="00731298"/>
    <w:rsid w:val="00760E88"/>
    <w:rsid w:val="007A7992"/>
    <w:rsid w:val="007B77B0"/>
    <w:rsid w:val="0080631A"/>
    <w:rsid w:val="00874975"/>
    <w:rsid w:val="008A7F58"/>
    <w:rsid w:val="009003EF"/>
    <w:rsid w:val="00965E40"/>
    <w:rsid w:val="009A6DB1"/>
    <w:rsid w:val="009A6FDF"/>
    <w:rsid w:val="00A03434"/>
    <w:rsid w:val="00A37997"/>
    <w:rsid w:val="00A80034"/>
    <w:rsid w:val="00A80FD3"/>
    <w:rsid w:val="00A918B2"/>
    <w:rsid w:val="00A929C7"/>
    <w:rsid w:val="00AC10CF"/>
    <w:rsid w:val="00B303E1"/>
    <w:rsid w:val="00B57FC7"/>
    <w:rsid w:val="00BE1B5A"/>
    <w:rsid w:val="00BF7472"/>
    <w:rsid w:val="00C216B3"/>
    <w:rsid w:val="00C5038D"/>
    <w:rsid w:val="00C9436E"/>
    <w:rsid w:val="00D10213"/>
    <w:rsid w:val="00D73B50"/>
    <w:rsid w:val="00E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ACB67"/>
  <w15:chartTrackingRefBased/>
  <w15:docId w15:val="{52DE8FA2-89EA-46C4-933C-EED70B0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it-IT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FDF"/>
  </w:style>
  <w:style w:type="paragraph" w:styleId="Titolo1">
    <w:name w:val="heading 1"/>
    <w:basedOn w:val="Normale"/>
    <w:next w:val="Normale"/>
    <w:link w:val="Titolo1Carattere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link w:val="Titolo2Carattere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Titolo3">
    <w:name w:val="heading 3"/>
    <w:basedOn w:val="Normale"/>
    <w:link w:val="Titolo3Carattere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6F3CE1"/>
    <w:rPr>
      <w:b/>
      <w:caps/>
      <w:sz w:val="106"/>
    </w:rPr>
  </w:style>
  <w:style w:type="paragraph" w:styleId="Titolo">
    <w:name w:val="Title"/>
    <w:basedOn w:val="Normale"/>
    <w:link w:val="TitoloCarattere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itoloCarattere">
    <w:name w:val="Titolo Carattere"/>
    <w:basedOn w:val="Carpredefinitoparagrafo"/>
    <w:link w:val="Titolo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itolo1Carattere">
    <w:name w:val="Titolo 1 Carattere"/>
    <w:basedOn w:val="Carpredefinitoparagrafo"/>
    <w:link w:val="Titolo1"/>
    <w:uiPriority w:val="3"/>
    <w:rPr>
      <w:b/>
      <w:bCs/>
      <w:sz w:val="30"/>
      <w:szCs w:val="30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Nessunaspaziatura">
    <w:name w:val="No Spacing"/>
    <w:uiPriority w:val="19"/>
    <w:qFormat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Informazionidicontatto">
    <w:name w:val="Informazioni di contatto"/>
    <w:basedOn w:val="Normale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a">
    <w:name w:val="Date"/>
    <w:basedOn w:val="Normale"/>
    <w:link w:val="DataCarattere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aCarattere">
    <w:name w:val="Data Carattere"/>
    <w:basedOn w:val="Carpredefinitoparagrafo"/>
    <w:link w:val="Data"/>
    <w:uiPriority w:val="5"/>
    <w:rsid w:val="00760E88"/>
    <w:rPr>
      <w:color w:val="FFFFFF" w:themeColor="background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22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Pidipagina">
    <w:name w:val="footer"/>
    <w:basedOn w:val="Normale"/>
    <w:link w:val="PidipaginaCarattere"/>
    <w:uiPriority w:val="99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Intestazione">
    <w:name w:val="header"/>
    <w:basedOn w:val="Normale"/>
    <w:link w:val="IntestazioneCarattere"/>
    <w:uiPriority w:val="9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Titolo5Carattere">
    <w:name w:val="Titolo 5 Carattere"/>
    <w:basedOn w:val="Carpredefinitoparagrafo"/>
    <w:link w:val="Titolo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i/>
      <w:iCs/>
      <w:color w:val="C71C12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A918B2"/>
    <w:rPr>
      <w:i/>
      <w:iCs/>
      <w:color w:val="C71C12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B57FC7"/>
  </w:style>
  <w:style w:type="paragraph" w:styleId="Testodelblocco">
    <w:name w:val="Block Text"/>
    <w:basedOn w:val="Normale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B57FC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7FC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57FC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57FC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7FC7"/>
    <w:rPr>
      <w:sz w:val="22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B57FC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B57FC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57FC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57FC7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B57FC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B57FC7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57FC7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57FC7"/>
    <w:rPr>
      <w:sz w:val="22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B57FC7"/>
  </w:style>
  <w:style w:type="table" w:styleId="Grigliaacolori">
    <w:name w:val="Colorful Grid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57FC7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7FC7"/>
    <w:rPr>
      <w:sz w:val="22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7F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7FC7"/>
    <w:rPr>
      <w:b/>
      <w:bCs/>
      <w:sz w:val="22"/>
      <w:szCs w:val="20"/>
    </w:rPr>
  </w:style>
  <w:style w:type="table" w:styleId="Elencoscuro">
    <w:name w:val="Dark List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B57FC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B57FC7"/>
  </w:style>
  <w:style w:type="character" w:styleId="Enfasicorsivo">
    <w:name w:val="Emphasis"/>
    <w:basedOn w:val="Carpredefinitoparagrafo"/>
    <w:uiPriority w:val="20"/>
    <w:semiHidden/>
    <w:unhideWhenUsed/>
    <w:qFormat/>
    <w:rsid w:val="00B57FC7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57FC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57FC7"/>
    <w:rPr>
      <w:sz w:val="22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7FC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7FC7"/>
    <w:rPr>
      <w:sz w:val="22"/>
      <w:szCs w:val="20"/>
    </w:rPr>
  </w:style>
  <w:style w:type="table" w:styleId="Tabellagriglia1chiara">
    <w:name w:val="Grid Table 1 Light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Grigliatab3">
    <w:name w:val="Grid Table 3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B57FC7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57FC7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B57FC7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B57FC7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57FC7"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B57FC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57FC7"/>
    <w:rPr>
      <w:color w:val="3D537E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Grigliachiara">
    <w:name w:val="Light Grid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B57FC7"/>
  </w:style>
  <w:style w:type="paragraph" w:styleId="Elenco">
    <w:name w:val="List"/>
    <w:basedOn w:val="Normale"/>
    <w:uiPriority w:val="99"/>
    <w:semiHidden/>
    <w:unhideWhenUsed/>
    <w:rsid w:val="00B57FC7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B57FC7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B57FC7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B57FC7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B57FC7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B57FC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B57FC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B57FC7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laelenco2">
    <w:name w:val="List Table 2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Elencotab3">
    <w:name w:val="List Table 3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57FC7"/>
    <w:rPr>
      <w:rFonts w:ascii="Consolas" w:hAnsi="Consolas"/>
      <w:sz w:val="22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B57FC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B57FC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B57FC7"/>
  </w:style>
  <w:style w:type="character" w:styleId="Numeropagina">
    <w:name w:val="page number"/>
    <w:basedOn w:val="Carpredefinitoparagrafo"/>
    <w:uiPriority w:val="99"/>
    <w:semiHidden/>
    <w:unhideWhenUsed/>
    <w:rsid w:val="00B57FC7"/>
  </w:style>
  <w:style w:type="table" w:styleId="Tabellasemplice-1">
    <w:name w:val="Plain Table 1"/>
    <w:basedOn w:val="Tabellanormale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57FC7"/>
    <w:rPr>
      <w:rFonts w:ascii="Consolas" w:hAnsi="Consolas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A918B2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B57FC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B57FC7"/>
  </w:style>
  <w:style w:type="paragraph" w:styleId="Firma">
    <w:name w:val="Signature"/>
    <w:basedOn w:val="Normale"/>
    <w:link w:val="FirmaCarattere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7FC7"/>
  </w:style>
  <w:style w:type="character" w:styleId="Enfasigrassetto">
    <w:name w:val="Strong"/>
    <w:basedOn w:val="Carpredefinitoparagrafo"/>
    <w:uiPriority w:val="22"/>
    <w:semiHidden/>
    <w:unhideWhenUsed/>
    <w:qFormat/>
    <w:rsid w:val="00B57FC7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B57FC7"/>
    <w:pPr>
      <w:spacing w:after="0"/>
      <w:ind w:left="260" w:hanging="26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B57FC7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B57FC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B57FC7"/>
    <w:pPr>
      <w:spacing w:after="100"/>
      <w:ind w:left="26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B57FC7"/>
    <w:pPr>
      <w:spacing w:after="100"/>
      <w:ind w:left="52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B57FC7"/>
    <w:pPr>
      <w:spacing w:after="100"/>
      <w:ind w:left="78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B57FC7"/>
    <w:pPr>
      <w:spacing w:after="100"/>
      <w:ind w:left="104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B57FC7"/>
    <w:pPr>
      <w:spacing w:after="100"/>
      <w:ind w:left="13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B57FC7"/>
    <w:pPr>
      <w:spacing w:after="100"/>
      <w:ind w:left="156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B57FC7"/>
    <w:pPr>
      <w:spacing w:after="100"/>
      <w:ind w:left="182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B57FC7"/>
    <w:pPr>
      <w:spacing w:after="100"/>
      <w:ind w:left="208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io\AppData\Roaming\Microsoft\Templates\Volantino%20per%20evento%20stagionale%20(autunno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9B14-D6A9-49BE-A829-8643D397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Volantino per evento stagionale (autunno)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navarra</dc:creator>
  <cp:keywords/>
  <dc:description/>
  <cp:lastModifiedBy>alfonso navarra</cp:lastModifiedBy>
  <cp:revision>3</cp:revision>
  <cp:lastPrinted>2012-12-25T21:02:00Z</cp:lastPrinted>
  <dcterms:created xsi:type="dcterms:W3CDTF">2023-12-15T17:21:00Z</dcterms:created>
  <dcterms:modified xsi:type="dcterms:W3CDTF">2023-12-15T17:24:00Z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